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8AA79" w14:textId="77777777" w:rsidR="004C2140" w:rsidRDefault="004C2140" w:rsidP="004C2140">
      <w:pPr>
        <w:pStyle w:val="BodyText"/>
        <w:spacing w:before="149" w:line="232" w:lineRule="auto"/>
        <w:ind w:left="980" w:right="1006"/>
      </w:pPr>
    </w:p>
    <w:p w14:paraId="6ED5F242" w14:textId="264AE039" w:rsidR="004C2140" w:rsidRDefault="004C2140" w:rsidP="004C2140">
      <w:pPr>
        <w:pStyle w:val="BodyText"/>
        <w:spacing w:before="149" w:line="232" w:lineRule="auto"/>
        <w:ind w:left="980" w:right="1006"/>
      </w:pPr>
      <w:r>
        <w:t>The</w:t>
      </w:r>
      <w:r>
        <w:rPr>
          <w:spacing w:val="14"/>
        </w:rPr>
        <w:t xml:space="preserve"> </w:t>
      </w:r>
      <w:r>
        <w:t>PORT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CAMAS-WASHOUGAL </w:t>
      </w:r>
      <w:r>
        <w:t>is</w:t>
      </w:r>
      <w:r>
        <w:rPr>
          <w:spacing w:val="12"/>
        </w:rPr>
        <w:t xml:space="preserve"> </w:t>
      </w:r>
      <w:r>
        <w:t>currently</w:t>
      </w:r>
      <w:r>
        <w:rPr>
          <w:spacing w:val="12"/>
        </w:rPr>
        <w:t xml:space="preserve"> </w:t>
      </w:r>
      <w:r>
        <w:t>accepting</w:t>
      </w:r>
      <w:r>
        <w:rPr>
          <w:spacing w:val="15"/>
        </w:rPr>
        <w:t xml:space="preserve"> </w:t>
      </w:r>
      <w:r>
        <w:t>sealed</w:t>
      </w:r>
      <w:r>
        <w:rPr>
          <w:spacing w:val="12"/>
        </w:rPr>
        <w:t xml:space="preserve"> </w:t>
      </w:r>
      <w:r>
        <w:t>bids</w:t>
      </w:r>
      <w:r>
        <w:rPr>
          <w:spacing w:val="12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 xml:space="preserve">construction </w:t>
      </w:r>
      <w:r>
        <w:rPr>
          <w:spacing w:val="-64"/>
        </w:rPr>
        <w:t xml:space="preserve">   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following:</w:t>
      </w:r>
    </w:p>
    <w:p w14:paraId="20BBD094" w14:textId="77777777" w:rsidR="004C2140" w:rsidRDefault="004C2140" w:rsidP="004C2140">
      <w:pPr>
        <w:pStyle w:val="BodyText"/>
        <w:spacing w:before="149" w:line="232" w:lineRule="auto"/>
        <w:ind w:left="980" w:right="1006"/>
      </w:pPr>
    </w:p>
    <w:p w14:paraId="603D8851" w14:textId="77777777" w:rsidR="004C2140" w:rsidRPr="00503189" w:rsidRDefault="004C2140" w:rsidP="004C2140">
      <w:pPr>
        <w:spacing w:before="119" w:line="233" w:lineRule="auto"/>
        <w:ind w:left="2160" w:right="2160" w:firstLine="576"/>
        <w:jc w:val="center"/>
        <w:rPr>
          <w:b/>
          <w:sz w:val="24"/>
        </w:rPr>
      </w:pPr>
      <w:r w:rsidRPr="00503189">
        <w:rPr>
          <w:b/>
          <w:sz w:val="24"/>
        </w:rPr>
        <w:t xml:space="preserve">MARINA FUEL DOCK </w:t>
      </w:r>
      <w:r>
        <w:rPr>
          <w:b/>
          <w:sz w:val="24"/>
        </w:rPr>
        <w:t>R</w:t>
      </w:r>
      <w:r w:rsidRPr="00503189">
        <w:rPr>
          <w:b/>
          <w:sz w:val="24"/>
        </w:rPr>
        <w:t>EPLACEMENT</w:t>
      </w:r>
    </w:p>
    <w:p w14:paraId="33A3815D" w14:textId="77777777" w:rsidR="004C2140" w:rsidRDefault="004C2140" w:rsidP="004C2140">
      <w:pPr>
        <w:pStyle w:val="BodyText"/>
        <w:spacing w:before="4"/>
        <w:rPr>
          <w:b/>
          <w:sz w:val="23"/>
        </w:rPr>
      </w:pPr>
    </w:p>
    <w:p w14:paraId="22A6A2E1" w14:textId="1300AD8A" w:rsidR="004C2140" w:rsidRPr="00563334" w:rsidRDefault="004C2140" w:rsidP="004C2140">
      <w:pPr>
        <w:pStyle w:val="BodyText"/>
        <w:spacing w:line="232" w:lineRule="auto"/>
        <w:ind w:left="980" w:right="1007"/>
        <w:jc w:val="both"/>
      </w:pPr>
      <w:r>
        <w:t xml:space="preserve">The work required for this project will include but not necessarily be limited to, the following:  the construction of a fuel dock with high density polyethylene float system with a steel frame structure.  The General Contractor is to furnish all labor, materials, and equipment to construct the project.  </w:t>
      </w:r>
      <w:r w:rsidRPr="00563334">
        <w:rPr>
          <w:b/>
          <w:bCs/>
          <w:i/>
          <w:iCs/>
        </w:rPr>
        <w:t>NOTE:</w:t>
      </w:r>
      <w:r>
        <w:rPr>
          <w:i/>
          <w:iCs/>
        </w:rPr>
        <w:t xml:space="preserve"> “Partial funding is through the Washington State Parks and Recreation Commission Clean Vessel Act Program, and in cooperation with U.S. Fish and Wildlife Service (Clean Vessel Act and/or Boating Infrastructure Grant Programs).” “This project will be partially funded with Federal funds and therefore is subject to the Federal laws and regulations associated with that program.” </w:t>
      </w:r>
    </w:p>
    <w:p w14:paraId="6DC36043" w14:textId="77777777" w:rsidR="004C2140" w:rsidRDefault="004C2140" w:rsidP="004C2140">
      <w:pPr>
        <w:pStyle w:val="BodyText"/>
        <w:spacing w:before="1"/>
        <w:rPr>
          <w:sz w:val="23"/>
        </w:rPr>
      </w:pPr>
    </w:p>
    <w:p w14:paraId="7B50D1F6" w14:textId="77777777" w:rsidR="004C2140" w:rsidRDefault="004C2140" w:rsidP="004C2140">
      <w:pPr>
        <w:pStyle w:val="BodyText"/>
        <w:ind w:left="980"/>
        <w:jc w:val="both"/>
        <w:rPr>
          <w:i/>
        </w:rPr>
      </w:pPr>
      <w:r>
        <w:t>Estimated</w:t>
      </w:r>
      <w:r>
        <w:rPr>
          <w:spacing w:val="-2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magnitude</w:t>
      </w:r>
      <w:r>
        <w:rPr>
          <w:spacing w:val="-3"/>
        </w:rPr>
        <w:t xml:space="preserve"> </w:t>
      </w:r>
      <w:r>
        <w:t>construction</w:t>
      </w:r>
      <w:r>
        <w:rPr>
          <w:spacing w:val="-1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$</w:t>
      </w:r>
      <w:r>
        <w:rPr>
          <w:i/>
          <w:u w:val="single"/>
        </w:rPr>
        <w:t>__352,920.00___________</w:t>
      </w:r>
    </w:p>
    <w:p w14:paraId="6693D2A9" w14:textId="77777777" w:rsidR="004C2140" w:rsidRDefault="004C2140" w:rsidP="004C2140">
      <w:pPr>
        <w:pStyle w:val="BodyText"/>
        <w:spacing w:before="9"/>
        <w:rPr>
          <w:i/>
          <w:sz w:val="14"/>
        </w:rPr>
      </w:pPr>
    </w:p>
    <w:p w14:paraId="500586D1" w14:textId="785028F0" w:rsidR="004C2140" w:rsidRDefault="004C2140" w:rsidP="004C2140">
      <w:pPr>
        <w:pStyle w:val="BodyText"/>
        <w:spacing w:before="98" w:line="232" w:lineRule="auto"/>
        <w:ind w:left="980" w:right="1000"/>
        <w:jc w:val="both"/>
      </w:pPr>
      <w:r>
        <w:t>Bids</w:t>
      </w:r>
      <w:r>
        <w:rPr>
          <w:spacing w:val="67"/>
        </w:rPr>
        <w:t xml:space="preserve"> </w:t>
      </w:r>
      <w:r>
        <w:t>will</w:t>
      </w:r>
      <w:r>
        <w:rPr>
          <w:spacing w:val="66"/>
        </w:rPr>
        <w:t xml:space="preserve"> </w:t>
      </w:r>
      <w:r>
        <w:t>be</w:t>
      </w:r>
      <w:r>
        <w:rPr>
          <w:spacing w:val="67"/>
        </w:rPr>
        <w:t xml:space="preserve"> </w:t>
      </w:r>
      <w:r>
        <w:t>received</w:t>
      </w:r>
      <w:r>
        <w:rPr>
          <w:spacing w:val="67"/>
        </w:rPr>
        <w:t xml:space="preserve"> </w:t>
      </w:r>
      <w:r>
        <w:t>at</w:t>
      </w:r>
      <w:r>
        <w:rPr>
          <w:spacing w:val="67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t>Port</w:t>
      </w:r>
      <w:r>
        <w:rPr>
          <w:spacing w:val="66"/>
        </w:rPr>
        <w:t xml:space="preserve"> </w:t>
      </w:r>
      <w:r>
        <w:t>Administration</w:t>
      </w:r>
      <w:r>
        <w:rPr>
          <w:spacing w:val="67"/>
        </w:rPr>
        <w:t xml:space="preserve"> </w:t>
      </w:r>
      <w:r>
        <w:t>Office,</w:t>
      </w:r>
      <w:r w:rsidRPr="00ED502E">
        <w:t xml:space="preserve"> 24 S A St, Washougal, WA 98671</w:t>
      </w:r>
      <w:r>
        <w:t xml:space="preserve">, until </w:t>
      </w:r>
      <w:bookmarkStart w:id="0" w:name="_Hlk76471820"/>
      <w:r w:rsidRPr="00FF0BFD">
        <w:rPr>
          <w:b/>
          <w:bCs/>
        </w:rPr>
        <w:t xml:space="preserve">3:00pm on August </w:t>
      </w:r>
      <w:r w:rsidR="00CD5B30">
        <w:rPr>
          <w:b/>
          <w:bCs/>
        </w:rPr>
        <w:t>24</w:t>
      </w:r>
      <w:r w:rsidRPr="00FF0BFD">
        <w:rPr>
          <w:b/>
          <w:bCs/>
        </w:rPr>
        <w:t>, 2021</w:t>
      </w:r>
      <w:r>
        <w:t>,</w:t>
      </w:r>
      <w:r w:rsidRPr="00ED502E">
        <w:rPr>
          <w:color w:val="FF0000"/>
        </w:rPr>
        <w:t xml:space="preserve"> </w:t>
      </w:r>
      <w:bookmarkEnd w:id="0"/>
      <w:r>
        <w:t>at which time they will be</w:t>
      </w:r>
      <w:r>
        <w:rPr>
          <w:spacing w:val="1"/>
        </w:rPr>
        <w:t xml:space="preserve"> </w:t>
      </w:r>
      <w:r>
        <w:t>publicly</w:t>
      </w:r>
      <w:r>
        <w:rPr>
          <w:spacing w:val="1"/>
        </w:rPr>
        <w:t xml:space="preserve"> </w:t>
      </w:r>
      <w:r>
        <w:t>opened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read</w:t>
      </w:r>
      <w:r>
        <w:rPr>
          <w:spacing w:val="3"/>
        </w:rPr>
        <w:t xml:space="preserve"> </w:t>
      </w:r>
      <w:r>
        <w:t>aloud.</w:t>
      </w:r>
    </w:p>
    <w:p w14:paraId="7F11EF91" w14:textId="77777777" w:rsidR="004C2140" w:rsidRDefault="004C2140" w:rsidP="004C2140">
      <w:pPr>
        <w:pStyle w:val="BodyText"/>
        <w:spacing w:before="3"/>
        <w:rPr>
          <w:sz w:val="23"/>
        </w:rPr>
      </w:pPr>
    </w:p>
    <w:p w14:paraId="6E20803D" w14:textId="6C580080" w:rsidR="004C2140" w:rsidRDefault="004C2140" w:rsidP="004C2140">
      <w:pPr>
        <w:pStyle w:val="BodyText"/>
        <w:spacing w:line="232" w:lineRule="auto"/>
        <w:ind w:left="980" w:right="999" w:firstLine="1"/>
        <w:jc w:val="both"/>
      </w:pPr>
      <w:r>
        <w:t xml:space="preserve">A non-mandatory pre-bid conference and site visit have been set for </w:t>
      </w:r>
      <w:r w:rsidRPr="00FF0BFD">
        <w:rPr>
          <w:b/>
          <w:bCs/>
        </w:rPr>
        <w:t xml:space="preserve">2:00pm, August </w:t>
      </w:r>
      <w:r w:rsidR="00CD5B30">
        <w:rPr>
          <w:b/>
          <w:bCs/>
        </w:rPr>
        <w:t>10</w:t>
      </w:r>
      <w:r w:rsidRPr="00FF0BFD">
        <w:rPr>
          <w:b/>
          <w:bCs/>
        </w:rPr>
        <w:t>, 2021</w:t>
      </w:r>
      <w:r>
        <w:t>.</w:t>
      </w:r>
      <w:r>
        <w:rPr>
          <w:color w:val="FF0000"/>
        </w:rPr>
        <w:t xml:space="preserve"> </w:t>
      </w:r>
      <w:r>
        <w:t>Potential bidders are strongly encouraged to attend.</w:t>
      </w:r>
      <w:r>
        <w:rPr>
          <w:spacing w:val="1"/>
        </w:rPr>
        <w:t xml:space="preserve"> </w:t>
      </w:r>
      <w:r>
        <w:t>The site visit will convene at the</w:t>
      </w:r>
      <w:r>
        <w:rPr>
          <w:spacing w:val="1"/>
        </w:rPr>
        <w:t xml:space="preserve"> </w:t>
      </w:r>
      <w:r>
        <w:t>Port’s Administration office.</w:t>
      </w:r>
    </w:p>
    <w:p w14:paraId="6FE49A05" w14:textId="77777777" w:rsidR="004C2140" w:rsidRDefault="004C2140" w:rsidP="004C2140">
      <w:pPr>
        <w:pStyle w:val="BodyText"/>
        <w:spacing w:before="6"/>
        <w:rPr>
          <w:sz w:val="23"/>
        </w:rPr>
      </w:pPr>
    </w:p>
    <w:p w14:paraId="2FF5A761" w14:textId="77777777" w:rsidR="004C2140" w:rsidRDefault="004C2140" w:rsidP="004C2140">
      <w:pPr>
        <w:pStyle w:val="BodyText"/>
        <w:spacing w:before="1" w:line="232" w:lineRule="auto"/>
        <w:ind w:left="980" w:right="1008"/>
        <w:jc w:val="both"/>
      </w:pPr>
      <w:r>
        <w:t>Each bid must be accompanied by a Certified Check or Bid Bond in an amount equal to</w:t>
      </w:r>
      <w:r>
        <w:rPr>
          <w:spacing w:val="1"/>
        </w:rPr>
        <w:t xml:space="preserve"> </w:t>
      </w:r>
      <w:r>
        <w:t>five</w:t>
      </w:r>
      <w:r>
        <w:rPr>
          <w:spacing w:val="-2"/>
        </w:rPr>
        <w:t xml:space="preserve"> </w:t>
      </w:r>
      <w:r>
        <w:t>(5)</w:t>
      </w:r>
      <w:r>
        <w:rPr>
          <w:spacing w:val="-1"/>
        </w:rPr>
        <w:t xml:space="preserve"> </w:t>
      </w:r>
      <w:r>
        <w:t>percent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Bid.  Surety company(s) must be listed on the Circular 570 (Department of the Treasury’s Listing of Approved Sureties).</w:t>
      </w:r>
    </w:p>
    <w:p w14:paraId="7E230DED" w14:textId="77777777" w:rsidR="004C2140" w:rsidRDefault="004C2140" w:rsidP="004C2140">
      <w:pPr>
        <w:pStyle w:val="BodyText"/>
        <w:spacing w:before="3"/>
        <w:rPr>
          <w:sz w:val="23"/>
        </w:rPr>
      </w:pPr>
    </w:p>
    <w:p w14:paraId="21DA2733" w14:textId="77777777" w:rsidR="004C2140" w:rsidRDefault="004C2140" w:rsidP="004C2140">
      <w:pPr>
        <w:pStyle w:val="BodyText"/>
        <w:spacing w:before="1" w:line="232" w:lineRule="auto"/>
        <w:ind w:left="980" w:right="1006"/>
        <w:jc w:val="both"/>
      </w:pPr>
      <w:r>
        <w:t>Disadvantaged,</w:t>
      </w:r>
      <w:r>
        <w:rPr>
          <w:spacing w:val="1"/>
        </w:rPr>
        <w:t xml:space="preserve"> </w:t>
      </w:r>
      <w:r>
        <w:t>Minority,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Women’s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Enterprises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encouraged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respond.</w:t>
      </w:r>
      <w:r>
        <w:rPr>
          <w:spacing w:val="1"/>
        </w:rPr>
        <w:t xml:space="preserve"> </w:t>
      </w:r>
      <w:r>
        <w:t xml:space="preserve">The Port of </w:t>
      </w:r>
      <w:r w:rsidRPr="00ED502E">
        <w:t>Camas</w:t>
      </w:r>
      <w:r>
        <w:t>-</w:t>
      </w:r>
      <w:r w:rsidRPr="00ED502E">
        <w:t xml:space="preserve">Washougal </w:t>
      </w:r>
      <w:r>
        <w:t>does not discriminate on the grounds of race, color,</w:t>
      </w:r>
      <w:r>
        <w:rPr>
          <w:spacing w:val="1"/>
        </w:rPr>
        <w:t xml:space="preserve"> </w:t>
      </w:r>
      <w:r>
        <w:t>religion,</w:t>
      </w:r>
      <w:r>
        <w:rPr>
          <w:spacing w:val="1"/>
        </w:rPr>
        <w:t xml:space="preserve"> </w:t>
      </w:r>
      <w:r>
        <w:t>national origin,</w:t>
      </w:r>
      <w:r>
        <w:rPr>
          <w:spacing w:val="-2"/>
        </w:rPr>
        <w:t xml:space="preserve"> </w:t>
      </w:r>
      <w:r>
        <w:t>sex,</w:t>
      </w:r>
      <w:r>
        <w:rPr>
          <w:spacing w:val="-2"/>
        </w:rPr>
        <w:t xml:space="preserve"> </w:t>
      </w:r>
      <w:r>
        <w:t>age</w:t>
      </w:r>
      <w:r>
        <w:rPr>
          <w:spacing w:val="-3"/>
        </w:rPr>
        <w:t xml:space="preserve">, </w:t>
      </w:r>
      <w:r>
        <w:t>or</w:t>
      </w:r>
      <w:r>
        <w:rPr>
          <w:spacing w:val="-2"/>
        </w:rPr>
        <w:t xml:space="preserve"> </w:t>
      </w:r>
      <w:r>
        <w:t>handicap in</w:t>
      </w:r>
      <w:r>
        <w:rPr>
          <w:spacing w:val="1"/>
        </w:rPr>
        <w:t xml:space="preserve"> </w:t>
      </w:r>
      <w:r>
        <w:t>consideration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award.</w:t>
      </w:r>
    </w:p>
    <w:p w14:paraId="491E8ACC" w14:textId="77777777" w:rsidR="004C2140" w:rsidRDefault="004C2140" w:rsidP="004C2140">
      <w:pPr>
        <w:pStyle w:val="BodyText"/>
        <w:spacing w:before="5"/>
        <w:rPr>
          <w:sz w:val="23"/>
        </w:rPr>
      </w:pPr>
    </w:p>
    <w:p w14:paraId="33BF8196" w14:textId="77777777" w:rsidR="004C2140" w:rsidRDefault="004C2140" w:rsidP="004C2140">
      <w:pPr>
        <w:pStyle w:val="BodyText"/>
        <w:spacing w:line="232" w:lineRule="auto"/>
        <w:ind w:left="980" w:right="1004"/>
        <w:jc w:val="both"/>
      </w:pPr>
      <w:r>
        <w:t>The</w:t>
      </w:r>
      <w:r>
        <w:rPr>
          <w:spacing w:val="1"/>
        </w:rPr>
        <w:t xml:space="preserve"> </w:t>
      </w:r>
      <w:r>
        <w:t>Port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 w:rsidRPr="00ED502E">
        <w:rPr>
          <w:spacing w:val="1"/>
        </w:rPr>
        <w:t>Camas</w:t>
      </w:r>
      <w:r>
        <w:rPr>
          <w:spacing w:val="1"/>
        </w:rPr>
        <w:t>-</w:t>
      </w:r>
      <w:r w:rsidRPr="00ED502E">
        <w:rPr>
          <w:spacing w:val="1"/>
        </w:rPr>
        <w:t xml:space="preserve">Washougal </w:t>
      </w:r>
      <w:r>
        <w:rPr>
          <w:spacing w:val="1"/>
        </w:rPr>
        <w:t xml:space="preserve">(“Port”) </w:t>
      </w:r>
      <w:r>
        <w:t>reserves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right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reject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bids,</w:t>
      </w:r>
      <w:r>
        <w:rPr>
          <w:spacing w:val="66"/>
        </w:rPr>
        <w:t xml:space="preserve"> </w:t>
      </w:r>
      <w:r>
        <w:t>waive</w:t>
      </w:r>
      <w:r>
        <w:rPr>
          <w:spacing w:val="1"/>
        </w:rPr>
        <w:t xml:space="preserve"> </w:t>
      </w:r>
      <w:r>
        <w:t>technicalities or irregularities and to</w:t>
      </w:r>
      <w:r>
        <w:rPr>
          <w:spacing w:val="1"/>
        </w:rPr>
        <w:t xml:space="preserve"> </w:t>
      </w:r>
      <w:r>
        <w:t>accept any bid if such action is believed to</w:t>
      </w:r>
      <w:r>
        <w:rPr>
          <w:spacing w:val="66"/>
        </w:rPr>
        <w:t xml:space="preserve"> </w:t>
      </w:r>
      <w:r>
        <w:t>be for</w:t>
      </w:r>
      <w:r>
        <w:rPr>
          <w:spacing w:val="1"/>
        </w:rPr>
        <w:t xml:space="preserve"> </w:t>
      </w:r>
      <w:r>
        <w:t>the best</w:t>
      </w:r>
      <w:r>
        <w:rPr>
          <w:spacing w:val="-1"/>
        </w:rPr>
        <w:t xml:space="preserve"> </w:t>
      </w:r>
      <w:r>
        <w:t>interest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Port.  Contract will be awarded based on lowest responsive, responsible bidder.</w:t>
      </w:r>
    </w:p>
    <w:p w14:paraId="54DB2A49" w14:textId="77777777" w:rsidR="004C2140" w:rsidRDefault="004C2140" w:rsidP="004C2140">
      <w:pPr>
        <w:pStyle w:val="BodyText"/>
        <w:spacing w:before="5"/>
        <w:rPr>
          <w:sz w:val="23"/>
        </w:rPr>
      </w:pPr>
    </w:p>
    <w:p w14:paraId="76F227B4" w14:textId="77777777" w:rsidR="004C2140" w:rsidRDefault="004C2140" w:rsidP="004C2140">
      <w:pPr>
        <w:pStyle w:val="BodyText"/>
        <w:spacing w:line="232" w:lineRule="auto"/>
        <w:ind w:left="980" w:right="1003"/>
        <w:jc w:val="both"/>
      </w:pPr>
      <w:r w:rsidRPr="00CE0309">
        <w:t>Contractors may obtain plans and specifications at:</w:t>
      </w:r>
      <w:r>
        <w:t xml:space="preserve"> </w:t>
      </w:r>
    </w:p>
    <w:p w14:paraId="42EA27E4" w14:textId="77777777" w:rsidR="004C2140" w:rsidRDefault="004C2140" w:rsidP="004C2140">
      <w:pPr>
        <w:spacing w:line="232" w:lineRule="auto"/>
        <w:jc w:val="both"/>
      </w:pPr>
    </w:p>
    <w:p w14:paraId="2C092747" w14:textId="77777777" w:rsidR="004C2140" w:rsidRDefault="004C2140" w:rsidP="004C2140">
      <w:pPr>
        <w:spacing w:line="233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Precision Images</w:t>
      </w:r>
    </w:p>
    <w:p w14:paraId="76349346" w14:textId="77777777" w:rsidR="004C2140" w:rsidRDefault="004C2140" w:rsidP="004C2140">
      <w:pPr>
        <w:spacing w:line="233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900 SE Sandy Blvd.</w:t>
      </w:r>
    </w:p>
    <w:p w14:paraId="5A02E561" w14:textId="77777777" w:rsidR="004C2140" w:rsidRDefault="004C2140" w:rsidP="004C2140">
      <w:pPr>
        <w:spacing w:line="233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Portland, OR 97215</w:t>
      </w:r>
    </w:p>
    <w:p w14:paraId="3C26AB4E" w14:textId="77777777" w:rsidR="004C2140" w:rsidRDefault="004C2140" w:rsidP="004C2140">
      <w:pPr>
        <w:spacing w:line="233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503-274-2030</w:t>
      </w:r>
    </w:p>
    <w:p w14:paraId="415C08E7" w14:textId="3286ACD9" w:rsidR="00F82127" w:rsidRDefault="004C2140" w:rsidP="004C2140">
      <w:pPr>
        <w:ind w:left="4320" w:firstLine="720"/>
      </w:pPr>
      <w:r>
        <w:t xml:space="preserve">vpc.precisionimages.com   </w:t>
      </w:r>
    </w:p>
    <w:sectPr w:rsidR="00F82127" w:rsidSect="004C2140">
      <w:pgSz w:w="12240" w:h="15840"/>
      <w:pgMar w:top="634" w:right="446" w:bottom="821" w:left="4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BB132" w14:textId="77777777" w:rsidR="004C2140" w:rsidRDefault="004C2140" w:rsidP="004C2140">
      <w:r>
        <w:separator/>
      </w:r>
    </w:p>
  </w:endnote>
  <w:endnote w:type="continuationSeparator" w:id="0">
    <w:p w14:paraId="50861AA4" w14:textId="77777777" w:rsidR="004C2140" w:rsidRDefault="004C2140" w:rsidP="004C2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E5FE9" w14:textId="77777777" w:rsidR="004C2140" w:rsidRDefault="004C2140" w:rsidP="004C2140">
      <w:r>
        <w:separator/>
      </w:r>
    </w:p>
  </w:footnote>
  <w:footnote w:type="continuationSeparator" w:id="0">
    <w:p w14:paraId="7EDAC9F9" w14:textId="77777777" w:rsidR="004C2140" w:rsidRDefault="004C2140" w:rsidP="004C21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140"/>
    <w:rsid w:val="004C2140"/>
    <w:rsid w:val="00CD5B30"/>
    <w:rsid w:val="00F8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588F7"/>
  <w15:chartTrackingRefBased/>
  <w15:docId w15:val="{82A37511-D928-497B-985A-CE3003CB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14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140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C2140"/>
  </w:style>
  <w:style w:type="paragraph" w:styleId="Footer">
    <w:name w:val="footer"/>
    <w:basedOn w:val="Normal"/>
    <w:link w:val="FooterChar"/>
    <w:uiPriority w:val="99"/>
    <w:unhideWhenUsed/>
    <w:rsid w:val="004C2140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C2140"/>
  </w:style>
  <w:style w:type="paragraph" w:styleId="BodyText">
    <w:name w:val="Body Text"/>
    <w:basedOn w:val="Normal"/>
    <w:link w:val="BodyTextChar"/>
    <w:uiPriority w:val="1"/>
    <w:qFormat/>
    <w:rsid w:val="004C214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C2140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Itzen</dc:creator>
  <cp:keywords/>
  <dc:description/>
  <cp:lastModifiedBy>Debra Itzen</cp:lastModifiedBy>
  <cp:revision>2</cp:revision>
  <dcterms:created xsi:type="dcterms:W3CDTF">2021-07-13T18:13:00Z</dcterms:created>
  <dcterms:modified xsi:type="dcterms:W3CDTF">2021-07-26T15:53:00Z</dcterms:modified>
</cp:coreProperties>
</file>